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Р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>ешени</w:t>
      </w:r>
      <w:r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 собственника помещения по вопросам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общего собрания 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br/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F2F5A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м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Московская обл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>гор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Красногорск, </w:t>
      </w:r>
      <w:proofErr w:type="spellStart"/>
      <w:r w:rsidRPr="007F2F5A">
        <w:rPr>
          <w:rFonts w:ascii="Times New Roman" w:hAnsi="Times New Roman" w:cs="Times New Roman"/>
          <w:b/>
          <w:sz w:val="24"/>
          <w:szCs w:val="24"/>
        </w:rPr>
        <w:t>п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Отрадное, улица </w:t>
      </w:r>
      <w:r w:rsidR="002E5779" w:rsidRPr="007F2F5A">
        <w:rPr>
          <w:rFonts w:ascii="Times New Roman" w:hAnsi="Times New Roman" w:cs="Times New Roman"/>
          <w:b/>
          <w:sz w:val="24"/>
          <w:szCs w:val="24"/>
        </w:rPr>
        <w:t>Кленов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ая, дом № </w:t>
      </w:r>
      <w:r w:rsidR="007C54CF">
        <w:rPr>
          <w:rFonts w:ascii="Times New Roman" w:hAnsi="Times New Roman" w:cs="Times New Roman"/>
          <w:b/>
          <w:sz w:val="24"/>
          <w:szCs w:val="24"/>
        </w:rPr>
        <w:t>2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2845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 xml:space="preserve">проводимого в очно-заочной форме с </w:t>
      </w:r>
      <w:r w:rsidR="00540A07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842" w:rsidRPr="00F20842">
        <w:rPr>
          <w:rFonts w:ascii="Times New Roman" w:hAnsi="Times New Roman" w:cs="Times New Roman"/>
          <w:b/>
          <w:sz w:val="24"/>
          <w:szCs w:val="24"/>
        </w:rPr>
        <w:t>марта</w:t>
      </w:r>
      <w:r w:rsidR="00DD5E11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D53EAF" w:rsidRPr="00F20842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75027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7F2F5A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1A2E11" w:rsidRPr="007F2F5A" w:rsidRDefault="001A2E11" w:rsidP="001A2E11">
      <w:pPr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25B2" w:rsidRPr="007F2F5A" w:rsidRDefault="00BD5925" w:rsidP="001A2E1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25B2" w:rsidRPr="007F2F5A">
        <w:rPr>
          <w:rFonts w:ascii="Times New Roman" w:hAnsi="Times New Roman" w:cs="Times New Roman"/>
          <w:sz w:val="24"/>
          <w:szCs w:val="24"/>
        </w:rPr>
        <w:t>Пр</w:t>
      </w:r>
      <w:r w:rsidR="00A839FF" w:rsidRPr="007F2F5A">
        <w:rPr>
          <w:rFonts w:ascii="Times New Roman" w:hAnsi="Times New Roman" w:cs="Times New Roman"/>
          <w:sz w:val="24"/>
          <w:szCs w:val="24"/>
        </w:rPr>
        <w:t>иглашаем и пр</w:t>
      </w:r>
      <w:r w:rsidR="005925B2" w:rsidRPr="007F2F5A">
        <w:rPr>
          <w:rFonts w:ascii="Times New Roman" w:hAnsi="Times New Roman" w:cs="Times New Roman"/>
          <w:sz w:val="24"/>
          <w:szCs w:val="24"/>
        </w:rPr>
        <w:t>осим Вас принять участие в</w:t>
      </w:r>
      <w:r w:rsidR="00A839FF" w:rsidRPr="007F2F5A">
        <w:rPr>
          <w:rFonts w:ascii="Times New Roman" w:hAnsi="Times New Roman" w:cs="Times New Roman"/>
          <w:sz w:val="24"/>
          <w:szCs w:val="24"/>
        </w:rPr>
        <w:t xml:space="preserve">о внеочередном 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общем собрании собственников помещений </w:t>
      </w:r>
      <w:r w:rsidR="000B4BEF">
        <w:rPr>
          <w:rFonts w:ascii="Times New Roman" w:hAnsi="Times New Roman" w:cs="Times New Roman"/>
          <w:sz w:val="24"/>
          <w:szCs w:val="24"/>
        </w:rPr>
        <w:t xml:space="preserve">в </w:t>
      </w:r>
      <w:r w:rsidR="005925B2" w:rsidRPr="007F2F5A">
        <w:rPr>
          <w:rFonts w:ascii="Times New Roman" w:hAnsi="Times New Roman" w:cs="Times New Roman"/>
          <w:sz w:val="24"/>
          <w:szCs w:val="24"/>
        </w:rPr>
        <w:t>многоквартирно</w:t>
      </w:r>
      <w:r w:rsidR="000B4BEF">
        <w:rPr>
          <w:rFonts w:ascii="Times New Roman" w:hAnsi="Times New Roman" w:cs="Times New Roman"/>
          <w:sz w:val="24"/>
          <w:szCs w:val="24"/>
        </w:rPr>
        <w:t>м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дом</w:t>
      </w:r>
      <w:r w:rsidR="000B4BEF">
        <w:rPr>
          <w:rFonts w:ascii="Times New Roman" w:hAnsi="Times New Roman" w:cs="Times New Roman"/>
          <w:sz w:val="24"/>
          <w:szCs w:val="24"/>
        </w:rPr>
        <w:t>е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, заполнив бланк </w:t>
      </w:r>
      <w:r w:rsidR="00A839FF" w:rsidRPr="007F2F5A">
        <w:rPr>
          <w:rFonts w:ascii="Times New Roman" w:hAnsi="Times New Roman" w:cs="Times New Roman"/>
          <w:sz w:val="24"/>
          <w:szCs w:val="24"/>
        </w:rPr>
        <w:t>решения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и передав его по одному из адресов, указанных 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на </w:t>
      </w:r>
      <w:r w:rsidR="00A839FF" w:rsidRPr="007F2F5A">
        <w:rPr>
          <w:rFonts w:ascii="Times New Roman" w:hAnsi="Times New Roman" w:cs="Times New Roman"/>
          <w:sz w:val="24"/>
          <w:szCs w:val="24"/>
        </w:rPr>
        <w:t>последн</w:t>
      </w:r>
      <w:r w:rsidR="00673273" w:rsidRPr="007F2F5A">
        <w:rPr>
          <w:rFonts w:ascii="Times New Roman" w:hAnsi="Times New Roman" w:cs="Times New Roman"/>
          <w:sz w:val="24"/>
          <w:szCs w:val="24"/>
        </w:rPr>
        <w:t>ей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337761" w:rsidRPr="007F2F5A">
        <w:rPr>
          <w:rFonts w:ascii="Times New Roman" w:hAnsi="Times New Roman" w:cs="Times New Roman"/>
          <w:sz w:val="24"/>
          <w:szCs w:val="24"/>
        </w:rPr>
        <w:t>странице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данного бланка</w:t>
      </w:r>
      <w:r w:rsidR="005925B2" w:rsidRPr="007F2F5A">
        <w:rPr>
          <w:rFonts w:ascii="Times New Roman" w:hAnsi="Times New Roman" w:cs="Times New Roman"/>
          <w:sz w:val="24"/>
          <w:szCs w:val="24"/>
        </w:rPr>
        <w:t>.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7B4F" w:rsidRDefault="007F2F5A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322A" w:rsidRPr="005A7B4F" w:rsidRDefault="005A7B4F" w:rsidP="005A7B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2F5A" w:rsidRPr="005A7B4F">
        <w:rPr>
          <w:rFonts w:ascii="Times New Roman" w:hAnsi="Times New Roman" w:cs="Times New Roman"/>
          <w:b/>
          <w:sz w:val="24"/>
          <w:szCs w:val="24"/>
        </w:rPr>
        <w:t>Решение принимает:</w:t>
      </w:r>
    </w:p>
    <w:p w:rsidR="005A7B4F" w:rsidRDefault="005A7B4F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7F2F5A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2845" w:rsidRPr="007F2F5A">
        <w:rPr>
          <w:rFonts w:ascii="Times New Roman" w:hAnsi="Times New Roman" w:cs="Times New Roman"/>
          <w:sz w:val="24"/>
          <w:szCs w:val="24"/>
        </w:rPr>
        <w:t>обственник (представитель собственника)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9FF" w:rsidRPr="007F2F5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 w:rsidR="00A839FF" w:rsidRPr="007F2F5A">
        <w:rPr>
          <w:rFonts w:ascii="Times New Roman" w:hAnsi="Times New Roman" w:cs="Times New Roman"/>
          <w:sz w:val="24"/>
          <w:szCs w:val="24"/>
        </w:rPr>
        <w:t xml:space="preserve">-места, </w:t>
      </w:r>
      <w:r w:rsidR="00E52845" w:rsidRPr="007F2F5A">
        <w:rPr>
          <w:rFonts w:ascii="Times New Roman" w:hAnsi="Times New Roman" w:cs="Times New Roman"/>
          <w:sz w:val="24"/>
          <w:szCs w:val="24"/>
        </w:rPr>
        <w:t>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="00E52845" w:rsidRPr="007F2F5A">
        <w:rPr>
          <w:rFonts w:ascii="Times New Roman" w:hAnsi="Times New Roman" w:cs="Times New Roman"/>
          <w:sz w:val="24"/>
          <w:szCs w:val="24"/>
        </w:rPr>
        <w:t>) №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5E11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A99" w:rsidRPr="007F2F5A" w:rsidRDefault="00577A99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8800D0" w:rsidRPr="007F2F5A" w:rsidRDefault="00B56E3A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Ф.И.О.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53EAF" w:rsidRPr="007F2F5A">
        <w:rPr>
          <w:rFonts w:ascii="Times New Roman" w:hAnsi="Times New Roman" w:cs="Times New Roman"/>
          <w:b/>
          <w:sz w:val="24"/>
          <w:szCs w:val="24"/>
        </w:rPr>
        <w:t>Тел.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5925B2" w:rsidRPr="007F2F5A">
        <w:rPr>
          <w:rFonts w:ascii="Times New Roman" w:hAnsi="Times New Roman" w:cs="Times New Roman"/>
          <w:sz w:val="24"/>
          <w:szCs w:val="24"/>
        </w:rPr>
        <w:t>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5925B2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br/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СНИЛС</w:t>
      </w:r>
      <w:r w:rsidRPr="007F2F5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по доверенности № ____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</w:t>
      </w:r>
      <w:r w:rsidR="00DB6E08" w:rsidRPr="007F2F5A">
        <w:rPr>
          <w:rFonts w:ascii="Times New Roman" w:hAnsi="Times New Roman" w:cs="Times New Roman"/>
          <w:sz w:val="24"/>
          <w:szCs w:val="24"/>
        </w:rPr>
        <w:t>____</w:t>
      </w:r>
      <w:r w:rsidRPr="007F2F5A">
        <w:rPr>
          <w:rFonts w:ascii="Times New Roman" w:hAnsi="Times New Roman" w:cs="Times New Roman"/>
          <w:sz w:val="24"/>
          <w:szCs w:val="24"/>
        </w:rPr>
        <w:t>_______от 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t>(при заполнении представителем)</w:t>
      </w:r>
    </w:p>
    <w:p w:rsidR="00DD5E11" w:rsidRPr="007F2F5A" w:rsidRDefault="00DD5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Площадь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Pr="007F2F5A">
        <w:rPr>
          <w:rFonts w:ascii="Times New Roman" w:hAnsi="Times New Roman" w:cs="Times New Roman"/>
          <w:sz w:val="24"/>
          <w:szCs w:val="24"/>
        </w:rPr>
        <w:t xml:space="preserve"> (помещ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Pr="007F2F5A">
        <w:rPr>
          <w:rFonts w:ascii="Times New Roman" w:hAnsi="Times New Roman" w:cs="Times New Roman"/>
          <w:sz w:val="24"/>
          <w:szCs w:val="24"/>
        </w:rPr>
        <w:t>) 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_____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кв. м.</w:t>
      </w:r>
      <w:r w:rsidR="00DB6E08" w:rsidRPr="007F2F5A">
        <w:rPr>
          <w:rFonts w:ascii="Times New Roman" w:hAnsi="Times New Roman" w:cs="Times New Roman"/>
          <w:sz w:val="24"/>
          <w:szCs w:val="24"/>
        </w:rPr>
        <w:t>,</w:t>
      </w:r>
      <w:r w:rsidRPr="007F2F5A">
        <w:rPr>
          <w:rFonts w:ascii="Times New Roman" w:hAnsi="Times New Roman" w:cs="Times New Roman"/>
          <w:sz w:val="24"/>
          <w:szCs w:val="24"/>
        </w:rPr>
        <w:t xml:space="preserve"> доля в праве собственности</w:t>
      </w:r>
      <w:r w:rsidR="00673273" w:rsidRPr="007F2F5A">
        <w:rPr>
          <w:rFonts w:ascii="Times New Roman" w:hAnsi="Times New Roman" w:cs="Times New Roman"/>
          <w:sz w:val="24"/>
          <w:szCs w:val="24"/>
        </w:rPr>
        <w:t xml:space="preserve"> ________ %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Право собственности подтверждается 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>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1A2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№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_ от 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="00E52845" w:rsidRPr="007F2F5A">
        <w:rPr>
          <w:rFonts w:ascii="Times New Roman" w:hAnsi="Times New Roman" w:cs="Times New Roman"/>
          <w:sz w:val="24"/>
          <w:szCs w:val="24"/>
        </w:rPr>
        <w:t>___</w:t>
      </w:r>
      <w:r w:rsidR="00577A99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</w:t>
      </w:r>
    </w:p>
    <w:p w:rsidR="00E52845" w:rsidRDefault="00E52845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  <w:r w:rsidRPr="007F15E1">
        <w:rPr>
          <w:rFonts w:ascii="Times New Roman" w:hAnsi="Times New Roman" w:cs="Times New Roman"/>
          <w:sz w:val="20"/>
        </w:rPr>
        <w:t>(вид документа (</w:t>
      </w:r>
      <w:r w:rsidR="007E1A38">
        <w:rPr>
          <w:rFonts w:ascii="Times New Roman" w:hAnsi="Times New Roman" w:cs="Times New Roman"/>
          <w:sz w:val="20"/>
        </w:rPr>
        <w:t>выписка из реестра</w:t>
      </w:r>
      <w:r w:rsidRPr="007F15E1">
        <w:rPr>
          <w:rFonts w:ascii="Times New Roman" w:hAnsi="Times New Roman" w:cs="Times New Roman"/>
          <w:sz w:val="20"/>
        </w:rPr>
        <w:t>, акт приема передачи по ДДУ/</w:t>
      </w:r>
      <w:r w:rsidR="00351A22">
        <w:rPr>
          <w:rFonts w:ascii="Times New Roman" w:hAnsi="Times New Roman" w:cs="Times New Roman"/>
          <w:sz w:val="20"/>
        </w:rPr>
        <w:t>Д</w:t>
      </w:r>
      <w:r w:rsidRPr="007F15E1">
        <w:rPr>
          <w:rFonts w:ascii="Times New Roman" w:hAnsi="Times New Roman" w:cs="Times New Roman"/>
          <w:sz w:val="20"/>
        </w:rPr>
        <w:t>КП) и его реквизиты</w:t>
      </w:r>
      <w:r w:rsidR="001A2E11">
        <w:rPr>
          <w:rFonts w:ascii="Times New Roman" w:hAnsi="Times New Roman" w:cs="Times New Roman"/>
          <w:sz w:val="20"/>
        </w:rPr>
        <w:t xml:space="preserve"> (номер,</w:t>
      </w:r>
      <w:r w:rsidR="002D26AC">
        <w:rPr>
          <w:rFonts w:ascii="Times New Roman" w:hAnsi="Times New Roman" w:cs="Times New Roman"/>
          <w:sz w:val="20"/>
        </w:rPr>
        <w:t xml:space="preserve"> </w:t>
      </w:r>
      <w:r w:rsidR="001A2E11">
        <w:rPr>
          <w:rFonts w:ascii="Times New Roman" w:hAnsi="Times New Roman" w:cs="Times New Roman"/>
          <w:sz w:val="20"/>
        </w:rPr>
        <w:t>дата)</w:t>
      </w:r>
      <w:r w:rsidRPr="007F15E1">
        <w:rPr>
          <w:rFonts w:ascii="Times New Roman" w:hAnsi="Times New Roman" w:cs="Times New Roman"/>
          <w:sz w:val="20"/>
        </w:rPr>
        <w:t>)</w:t>
      </w:r>
    </w:p>
    <w:p w:rsidR="00DD5E11" w:rsidRDefault="00DD5E11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Style w:val="a8"/>
        <w:tblW w:w="10461" w:type="dxa"/>
        <w:tblInd w:w="137" w:type="dxa"/>
        <w:tblLook w:val="04A0" w:firstRow="1" w:lastRow="0" w:firstColumn="1" w:lastColumn="0" w:noHBand="0" w:noVBand="1"/>
      </w:tblPr>
      <w:tblGrid>
        <w:gridCol w:w="1152"/>
        <w:gridCol w:w="1197"/>
        <w:gridCol w:w="548"/>
        <w:gridCol w:w="605"/>
        <w:gridCol w:w="1453"/>
        <w:gridCol w:w="560"/>
        <w:gridCol w:w="552"/>
        <w:gridCol w:w="2093"/>
        <w:gridCol w:w="560"/>
        <w:gridCol w:w="1741"/>
      </w:tblGrid>
      <w:tr w:rsidR="008148D0" w:rsidTr="008148D0">
        <w:trPr>
          <w:trHeight w:val="675"/>
        </w:trPr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 Выбор председателя и секретаря общего собрания.</w:t>
            </w:r>
          </w:p>
          <w:p w:rsidR="007F2F5A" w:rsidRPr="007F2F5A" w:rsidRDefault="007F2F5A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D0" w:rsidRPr="001D0905" w:rsidRDefault="008148D0" w:rsidP="001836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1</w:t>
            </w:r>
            <w:r w:rsidR="00051656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>Гладчук Полину Борисовну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Маскаеву Ирину 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>Сергеевну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275" w:rsidRPr="00913275" w:rsidTr="006B7464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3275" w:rsidRPr="00080C7E" w:rsidTr="006B7464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13275" w:rsidRPr="00913275" w:rsidTr="00183633">
        <w:trPr>
          <w:trHeight w:val="14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top w:val="single" w:sz="4" w:space="0" w:color="auto"/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 № 2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Выбор счетной комиссии по подведению итогов голосования.</w:t>
            </w:r>
          </w:p>
          <w:p w:rsidR="007F2F5A" w:rsidRPr="007F2F5A" w:rsidRDefault="007F2F5A" w:rsidP="00183633">
            <w:pPr>
              <w:ind w:left="340" w:hanging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B4F" w:rsidRPr="007F2F5A" w:rsidRDefault="00E07E6C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</w:t>
            </w:r>
            <w:r w:rsidR="001A2E1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состав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счетной комиссии:</w:t>
            </w:r>
          </w:p>
          <w:p w:rsidR="00315515" w:rsidRPr="00AE75F8" w:rsidRDefault="00315515" w:rsidP="00051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5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E75F8" w:rsidRPr="00AE75F8">
              <w:rPr>
                <w:rFonts w:ascii="Times New Roman" w:hAnsi="Times New Roman" w:cs="Times New Roman"/>
                <w:sz w:val="24"/>
                <w:szCs w:val="24"/>
              </w:rPr>
              <w:t>Бабашкина</w:t>
            </w:r>
            <w:proofErr w:type="spellEnd"/>
            <w:r w:rsidR="00AE75F8" w:rsidRPr="00AE75F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Петровна, </w:t>
            </w:r>
            <w:r w:rsidR="00730CE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  <w:r w:rsidR="00AE75F8" w:rsidRPr="00AE75F8">
              <w:rPr>
                <w:rFonts w:ascii="Times New Roman" w:hAnsi="Times New Roman" w:cs="Times New Roman"/>
                <w:sz w:val="24"/>
                <w:szCs w:val="24"/>
              </w:rPr>
              <w:t>кв. 38</w:t>
            </w:r>
            <w:r w:rsidRPr="00AE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B2" w:rsidRPr="00AE75F8" w:rsidRDefault="00927AC5" w:rsidP="00F20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5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E75F8" w:rsidRPr="00AE75F8">
              <w:rPr>
                <w:rFonts w:ascii="Times New Roman" w:hAnsi="Times New Roman" w:cs="Times New Roman"/>
                <w:sz w:val="24"/>
                <w:szCs w:val="24"/>
              </w:rPr>
              <w:t>Веткасов</w:t>
            </w:r>
            <w:proofErr w:type="spellEnd"/>
            <w:r w:rsidR="00AE75F8" w:rsidRPr="00AE75F8">
              <w:rPr>
                <w:rFonts w:ascii="Times New Roman" w:hAnsi="Times New Roman" w:cs="Times New Roman"/>
                <w:sz w:val="24"/>
                <w:szCs w:val="24"/>
              </w:rPr>
              <w:t xml:space="preserve"> Иван В</w:t>
            </w:r>
            <w:r w:rsidR="00FE1F0B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  <w:r w:rsidR="00AE75F8" w:rsidRPr="00AE75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0CE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</w:t>
            </w:r>
            <w:r w:rsidR="00AE75F8" w:rsidRPr="00AE75F8">
              <w:rPr>
                <w:rFonts w:ascii="Times New Roman" w:hAnsi="Times New Roman" w:cs="Times New Roman"/>
                <w:sz w:val="24"/>
                <w:szCs w:val="24"/>
              </w:rPr>
              <w:t>кв. 95</w:t>
            </w:r>
          </w:p>
          <w:p w:rsidR="00F20842" w:rsidRPr="001D0905" w:rsidRDefault="00F20842" w:rsidP="00F2084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927A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92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 Выбор места хранения копи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 общего собрания со всеми приложениями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7F2F5A" w:rsidRDefault="007F2F5A" w:rsidP="00FC5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5B2" w:rsidRPr="001D0905" w:rsidRDefault="008B388D" w:rsidP="00FC50F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3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Выбр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копи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протокола общего собрания со всеми приложениями –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2935EB">
        <w:tc>
          <w:tcPr>
            <w:tcW w:w="10461" w:type="dxa"/>
            <w:gridSpan w:val="10"/>
            <w:tcBorders>
              <w:bottom w:val="nil"/>
            </w:tcBorders>
          </w:tcPr>
          <w:p w:rsidR="008D2CC1" w:rsidRPr="00884199" w:rsidRDefault="006B7464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 № 4.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условий и редакции Дополнительного соглашения № 1 к Д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оговор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многоквартирн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C5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-Д/2022 от 04.12.2022г. </w:t>
            </w:r>
            <w:r w:rsidR="00660292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дополнительного соглашения к договору размещен 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ознакомления в секциях МКД на информационных досках, в телеграмм-канале </w:t>
            </w:r>
            <w:hyperlink r:id="rId8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9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660292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D2CC1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884199" w:rsidRDefault="007F2F5A" w:rsidP="004D0D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464" w:rsidRPr="001D0905" w:rsidRDefault="008D2CC1" w:rsidP="007C54C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4</w:t>
            </w:r>
            <w:r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>Утвердить условия и редакцию Дополнительного соглашения № 1 к Договору управления многоквартирным домом № 0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-Д/2022 от 04.12.2022г. (проект дополнительного соглашения к договору размещен для ознакомления в секциях МКД на информационных досках, в телеграмм-канале </w:t>
            </w:r>
            <w:hyperlink r:id="rId10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1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7F2F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</w:t>
            </w:r>
            <w:r w:rsidR="006B7464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729A6" w:rsidTr="002935EB">
        <w:tc>
          <w:tcPr>
            <w:tcW w:w="10461" w:type="dxa"/>
            <w:gridSpan w:val="10"/>
            <w:tcBorders>
              <w:bottom w:val="nil"/>
            </w:tcBorders>
          </w:tcPr>
          <w:p w:rsidR="00FC50FE" w:rsidRPr="007F2F5A" w:rsidRDefault="002729A6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Вопрос № </w:t>
            </w:r>
            <w:r w:rsidR="00100EE4"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собственника помещения в многоквартирном доме, уполномоченного правом подписи дополнительного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договору управления МКД № 0</w:t>
            </w:r>
            <w:r w:rsidR="007C54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-Д/2022 от 04.12.2022г., утвержденного и принятого решением общего собрания, от имени всех собственников помещений в МКД.</w:t>
            </w:r>
          </w:p>
          <w:p w:rsidR="007F2F5A" w:rsidRDefault="007F2F5A" w:rsidP="00C51EF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9A6" w:rsidRPr="007F2F5A" w:rsidRDefault="002729A6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Уполномочить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75F8">
              <w:rPr>
                <w:rFonts w:ascii="Times New Roman" w:hAnsi="Times New Roman" w:cs="Times New Roman"/>
                <w:sz w:val="24"/>
                <w:szCs w:val="24"/>
              </w:rPr>
              <w:t>Веткасова</w:t>
            </w:r>
            <w:proofErr w:type="spellEnd"/>
            <w:r w:rsidR="00AE75F8">
              <w:rPr>
                <w:rFonts w:ascii="Times New Roman" w:hAnsi="Times New Roman" w:cs="Times New Roman"/>
                <w:sz w:val="24"/>
                <w:szCs w:val="24"/>
              </w:rPr>
              <w:t xml:space="preserve"> Ивана В</w:t>
            </w:r>
            <w:r w:rsidR="00FE1F0B">
              <w:rPr>
                <w:rFonts w:ascii="Times New Roman" w:hAnsi="Times New Roman" w:cs="Times New Roman"/>
                <w:sz w:val="24"/>
                <w:szCs w:val="24"/>
              </w:rPr>
              <w:t>асильевича</w:t>
            </w:r>
            <w:bookmarkStart w:id="0" w:name="_GoBack"/>
            <w:bookmarkEnd w:id="0"/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собственника квартиры </w:t>
            </w:r>
            <w:r w:rsidR="00FC50FE" w:rsidRPr="00884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50FE" w:rsidRPr="007F2F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E75F8" w:rsidRPr="00AE75F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правом подписи дополнительного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договору управления МКД № 0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-Д/2022 от 04.12.2022г., утвержденного и принятого решением общего собрания, от имени всех собственников помещений в МКД.</w:t>
            </w:r>
          </w:p>
          <w:p w:rsidR="002E64FD" w:rsidRPr="002729A6" w:rsidRDefault="002E64FD" w:rsidP="00C51EF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Tr="006F2B9B">
        <w:tc>
          <w:tcPr>
            <w:tcW w:w="10461" w:type="dxa"/>
            <w:gridSpan w:val="10"/>
            <w:tcBorders>
              <w:bottom w:val="nil"/>
            </w:tcBorders>
          </w:tcPr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6. Принятие решения о заключении договора на оказание услуги по обращению с твердыми коммунальными отходами </w:t>
            </w:r>
            <w:r w:rsidR="00E17A61">
              <w:rPr>
                <w:rFonts w:ascii="Times New Roman" w:hAnsi="Times New Roman" w:cs="Times New Roman"/>
                <w:b/>
                <w:sz w:val="24"/>
                <w:szCs w:val="24"/>
              </w:rPr>
              <w:t>между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региональным оператором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«Рузский региональный оператор» (ОГРН 1185024003273, ИНН 5017115922) и собственниками помещений в МКД с 01 июля 2026 года. </w:t>
            </w:r>
          </w:p>
          <w:p w:rsidR="007F2F5A" w:rsidRPr="007F2F5A" w:rsidRDefault="007F2F5A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6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 заключении договора на оказание услуги по обращению с твердыми коммунальными отходами </w:t>
            </w:r>
            <w:r w:rsidR="00E17A6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 оператором </w:t>
            </w:r>
            <w:r w:rsidR="007F2F5A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ООО «Рузский региональный оператор» (ОГРН 1185024003273, ИНН 5017115922) и собственниками помещений в МКД с 01 июля 2026 года.</w:t>
            </w:r>
          </w:p>
          <w:p w:rsidR="004D0DD3" w:rsidRPr="002729A6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RPr="00080C7E" w:rsidTr="006F2B9B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6D638D" w:rsidRDefault="006D638D" w:rsidP="00232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34" w:rsidRPr="007F2F5A" w:rsidRDefault="00183633" w:rsidP="00232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переустройств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контейнерной площадки для сбора ТКО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тверждение размера целевого взноса на оплату данных 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порядка его уплаты.</w:t>
            </w:r>
          </w:p>
          <w:p w:rsidR="005A7B4F" w:rsidRDefault="005A7B4F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Утвердить смету 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по переустройству контейнерной площадки для сбора ТКО многоквартирного дома в общей 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 w:rsidR="00F20842" w:rsidRPr="0026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0 руб.  согласно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проекту, размещенному для ознакомления в общедоступных местах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работ по переустройству и смета расходов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для ознакомления в секциях МКД на информационных досках, в телеграмм-канале </w:t>
            </w:r>
            <w:hyperlink r:id="rId12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3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D51630" w:rsidRPr="00884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3633" w:rsidRPr="007F2F5A" w:rsidRDefault="00493019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единовременного целевого взноса на оплату данных работ в 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размере </w:t>
            </w:r>
            <w:r w:rsidR="007C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  <w:r w:rsidR="007C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622C6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коп. за 1 (один) кв. м</w:t>
            </w:r>
            <w:r w:rsidR="00D51630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общей площади помещения собственника. </w:t>
            </w:r>
            <w:r w:rsidR="002622C6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Уплата единовременного </w:t>
            </w:r>
            <w:r w:rsidR="002622C6" w:rsidRPr="00232E9B">
              <w:rPr>
                <w:rFonts w:ascii="Times New Roman" w:hAnsi="Times New Roman" w:cs="Times New Roman"/>
                <w:sz w:val="24"/>
                <w:szCs w:val="24"/>
              </w:rPr>
              <w:t>целевого взноса осуществляется собственником в течении 3 (трех) месяцев</w:t>
            </w:r>
            <w:r w:rsidR="006D638D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638D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38D">
              <w:rPr>
                <w:rFonts w:ascii="Times New Roman" w:hAnsi="Times New Roman" w:cs="Times New Roman"/>
                <w:sz w:val="24"/>
                <w:szCs w:val="24"/>
              </w:rPr>
              <w:t>9 коп. за 1 кв. м. общей площади помещения собственника в месяц)</w:t>
            </w:r>
            <w:r w:rsidR="002622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>Оплата единовременного целевого взноса включается в платежный документ управляющей организации.</w:t>
            </w:r>
          </w:p>
          <w:p w:rsidR="002E64FD" w:rsidRPr="002729A6" w:rsidRDefault="002E64FD" w:rsidP="00BA66A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6D638D" w:rsidRDefault="006D638D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34" w:rsidRPr="00232E9B" w:rsidRDefault="00183633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видеонаблюдения в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тверждение размера целевого взноса на оплату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оборудования и работ по установке системы видеонаблюдения, порядок его уплаты.  </w:t>
            </w:r>
          </w:p>
          <w:p w:rsidR="007F2F5A" w:rsidRPr="00232E9B" w:rsidRDefault="007F2F5A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смету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видеонаблюдения в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многоквартирно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в общей стоимости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1 943 41</w:t>
            </w:r>
            <w:r w:rsidR="00CD4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согласно проекту, размещенному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для ознакомления в общедоступных местах (проект установки системы видеонаблюдения и смета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размещены для ознакомления в секциях МКД на информационных досках, в телеграмм-канале </w:t>
            </w:r>
            <w:hyperlink r:id="rId14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5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 </w:t>
            </w:r>
          </w:p>
          <w:p w:rsidR="00232E9B" w:rsidRDefault="00493019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целевого взноса на оплату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покупки оборудования и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 установке системы видеонаблюдения в МКД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руб. за 1 (од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) помещени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собственника.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плата единовременного целевого взноса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собственником в течении 3 (трех) месяцев по 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в месяц. Оплата целевого взноса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включается в ежемесячный платежный документ управляющей организации.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4FD" w:rsidRPr="002729A6" w:rsidRDefault="002E64FD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4FD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7C2596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2596" w:rsidTr="00D03BCE">
        <w:tc>
          <w:tcPr>
            <w:tcW w:w="10461" w:type="dxa"/>
            <w:gridSpan w:val="10"/>
            <w:tcBorders>
              <w:bottom w:val="nil"/>
            </w:tcBorders>
          </w:tcPr>
          <w:p w:rsidR="007C259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включении 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у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размера ежемесячной платы за техническое обслуживание системы видеонаблюдения и порядка оплаты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BC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="00BC1DBC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ежемесячной платы за техническое обслуживание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0 руб. за 1 кв. метр общей площади помещения собственника. </w:t>
            </w:r>
          </w:p>
          <w:p w:rsidR="007C2596" w:rsidRPr="00BC1DBC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техническое обслуживание системы видеонаблюдения включается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платы за содержание помещения собственника (тариф) и предъявляется собственникам помещений в МКД к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01-го числа календарного месяца, следующего за датой ввода системы видеонаблюдения в эксплуатацию.</w:t>
            </w:r>
          </w:p>
          <w:p w:rsidR="007C2596" w:rsidRPr="002729A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913275" w:rsidTr="00BC1DBC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1DBC" w:rsidTr="00D03BCE">
        <w:tc>
          <w:tcPr>
            <w:tcW w:w="10461" w:type="dxa"/>
            <w:gridSpan w:val="10"/>
            <w:tcBorders>
              <w:bottom w:val="nil"/>
            </w:tcBorders>
          </w:tcPr>
          <w:p w:rsidR="00BC1DBC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Принятие решения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Положения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видеонаблюдения, установленной по решению общего собрания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(проект Положения о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системе видеонаблюдения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 для ознакомления в секциях МКД на информационных досках, в телеграмм-канале </w:t>
            </w:r>
            <w:hyperlink r:id="rId16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17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BD9" w:rsidRP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Положения о системе видеонаблюдения, установленной по решению общего собрания (проект Положения о 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системе видеонаблюдения размещен для ознакомления в секциях МКД на информационных досках, в телеграмм-канале </w:t>
            </w:r>
            <w:hyperlink r:id="rId18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9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</w:t>
            </w:r>
          </w:p>
          <w:p w:rsidR="00BC1DBC" w:rsidRPr="002729A6" w:rsidRDefault="00BC1DBC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913275" w:rsidTr="00493019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13275" w:rsidRDefault="00913275" w:rsidP="005925B2">
      <w:pPr>
        <w:ind w:left="142" w:firstLine="284"/>
        <w:contextualSpacing/>
        <w:jc w:val="both"/>
        <w:rPr>
          <w:rFonts w:ascii="Times New Roman" w:hAnsi="Times New Roman" w:cs="Times New Roman"/>
          <w:b/>
        </w:rPr>
      </w:pPr>
    </w:p>
    <w:p w:rsidR="00E52845" w:rsidRPr="00232E9B" w:rsidRDefault="00232E9B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Окончание времени приема решений собственников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FC50FE" w:rsidRPr="00232E9B">
        <w:rPr>
          <w:rFonts w:ascii="Times New Roman" w:hAnsi="Times New Roman" w:cs="Times New Roman"/>
          <w:b/>
          <w:sz w:val="24"/>
          <w:szCs w:val="24"/>
        </w:rPr>
        <w:t>1</w:t>
      </w:r>
      <w:r w:rsidR="00C14A1A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020F7A"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="00882FF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6B746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324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6B7464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52845" w:rsidRPr="00232E9B" w:rsidRDefault="00E52845" w:rsidP="00232E9B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Место приема решений собственников: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очная часть общего собрания, </w:t>
      </w:r>
      <w:r w:rsidR="001776E9" w:rsidRPr="00232E9B">
        <w:rPr>
          <w:rFonts w:ascii="Times New Roman" w:hAnsi="Times New Roman" w:cs="Times New Roman"/>
          <w:sz w:val="24"/>
          <w:szCs w:val="24"/>
        </w:rPr>
        <w:t>офис управляющей компании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232E9B">
        <w:rPr>
          <w:rFonts w:ascii="Times New Roman" w:hAnsi="Times New Roman" w:cs="Times New Roman"/>
          <w:sz w:val="24"/>
          <w:szCs w:val="24"/>
        </w:rPr>
        <w:t>(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ежедневно с </w:t>
      </w:r>
      <w:r w:rsid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0:00 час. </w:t>
      </w:r>
      <w:r w:rsidR="003C51A3" w:rsidRPr="00232E9B">
        <w:rPr>
          <w:rFonts w:ascii="Times New Roman" w:hAnsi="Times New Roman" w:cs="Times New Roman"/>
          <w:sz w:val="24"/>
          <w:szCs w:val="24"/>
        </w:rPr>
        <w:t>д</w:t>
      </w:r>
      <w:r w:rsidR="00351A22" w:rsidRPr="00232E9B">
        <w:rPr>
          <w:rFonts w:ascii="Times New Roman" w:hAnsi="Times New Roman" w:cs="Times New Roman"/>
          <w:sz w:val="24"/>
          <w:szCs w:val="24"/>
        </w:rPr>
        <w:t>о 2</w:t>
      </w:r>
      <w:r w:rsidR="001776E9" w:rsidRP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>:00 час.</w:t>
      </w:r>
      <w:r w:rsidR="00DB6E08" w:rsidRPr="00232E9B">
        <w:rPr>
          <w:rFonts w:ascii="Times New Roman" w:hAnsi="Times New Roman" w:cs="Times New Roman"/>
          <w:sz w:val="24"/>
          <w:szCs w:val="24"/>
        </w:rPr>
        <w:t>)</w:t>
      </w:r>
      <w:r w:rsidR="00E52411" w:rsidRPr="00232E9B">
        <w:rPr>
          <w:rFonts w:ascii="Times New Roman" w:hAnsi="Times New Roman" w:cs="Times New Roman"/>
          <w:sz w:val="24"/>
          <w:szCs w:val="24"/>
        </w:rPr>
        <w:t>.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845" w:rsidRPr="00232E9B" w:rsidRDefault="00E52845" w:rsidP="00232E9B">
      <w:pPr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Подсчет голосов и подведение итогов </w:t>
      </w:r>
      <w:r w:rsidRPr="00232E9B">
        <w:rPr>
          <w:rFonts w:ascii="Times New Roman" w:hAnsi="Times New Roman" w:cs="Times New Roman"/>
          <w:sz w:val="24"/>
          <w:szCs w:val="24"/>
        </w:rPr>
        <w:t xml:space="preserve">общего собрания будет 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="00462050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4</w:t>
      </w:r>
      <w:r w:rsidR="00232E9B" w:rsidRPr="00F20842">
        <w:rPr>
          <w:rFonts w:ascii="Times New Roman" w:hAnsi="Times New Roman" w:cs="Times New Roman"/>
          <w:b/>
          <w:sz w:val="24"/>
          <w:szCs w:val="24"/>
        </w:rPr>
        <w:t>.05.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г. с </w:t>
      </w:r>
      <w:r w:rsidR="00577A99" w:rsidRPr="00232E9B">
        <w:rPr>
          <w:rFonts w:ascii="Times New Roman" w:hAnsi="Times New Roman" w:cs="Times New Roman"/>
          <w:b/>
          <w:sz w:val="24"/>
          <w:szCs w:val="24"/>
        </w:rPr>
        <w:t>14</w:t>
      </w:r>
      <w:r w:rsidR="00577A99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1776E9" w:rsidRPr="00232E9B">
        <w:rPr>
          <w:rFonts w:ascii="Times New Roman" w:hAnsi="Times New Roman" w:cs="Times New Roman"/>
          <w:b/>
          <w:sz w:val="24"/>
          <w:szCs w:val="24"/>
        </w:rPr>
        <w:t>ас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.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6AC" w:rsidRPr="00232E9B" w:rsidRDefault="002D26AC" w:rsidP="005925B2">
      <w:pPr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0FE" w:rsidRPr="00232E9B" w:rsidRDefault="00FC50FE" w:rsidP="00FC5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  Информаци</w:t>
      </w:r>
      <w:r w:rsidR="00232E9B">
        <w:rPr>
          <w:rFonts w:ascii="Times New Roman" w:hAnsi="Times New Roman" w:cs="Times New Roman"/>
          <w:b/>
          <w:sz w:val="24"/>
          <w:szCs w:val="24"/>
        </w:rPr>
        <w:t>я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C77">
        <w:rPr>
          <w:rFonts w:ascii="Times New Roman" w:hAnsi="Times New Roman" w:cs="Times New Roman"/>
          <w:b/>
          <w:sz w:val="24"/>
          <w:szCs w:val="24"/>
        </w:rPr>
        <w:t xml:space="preserve">и проекты документов 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 вопросам повестки общего собрания </w:t>
      </w:r>
      <w:r w:rsidR="00232E9B">
        <w:rPr>
          <w:rFonts w:ascii="Times New Roman" w:hAnsi="Times New Roman" w:cs="Times New Roman"/>
          <w:b/>
          <w:sz w:val="24"/>
          <w:szCs w:val="24"/>
        </w:rPr>
        <w:t>размещен</w:t>
      </w:r>
      <w:r w:rsidR="00164C77">
        <w:rPr>
          <w:rFonts w:ascii="Times New Roman" w:hAnsi="Times New Roman" w:cs="Times New Roman"/>
          <w:b/>
          <w:sz w:val="24"/>
          <w:szCs w:val="24"/>
        </w:rPr>
        <w:t>ы</w:t>
      </w:r>
      <w:r w:rsidRPr="00232E9B">
        <w:rPr>
          <w:rFonts w:ascii="Times New Roman" w:hAnsi="Times New Roman" w:cs="Times New Roman"/>
          <w:b/>
          <w:sz w:val="24"/>
          <w:szCs w:val="24"/>
        </w:rPr>
        <w:t>:</w:t>
      </w:r>
    </w:p>
    <w:p w:rsidR="00232E9B" w:rsidRPr="00884199" w:rsidRDefault="00232E9B" w:rsidP="003A20A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телеграмм-</w:t>
      </w:r>
      <w:r w:rsidR="00FC50FE" w:rsidRPr="00884199">
        <w:rPr>
          <w:rFonts w:ascii="Times New Roman" w:hAnsi="Times New Roman" w:cs="Times New Roman"/>
          <w:sz w:val="24"/>
          <w:szCs w:val="24"/>
        </w:rPr>
        <w:t>канал</w:t>
      </w:r>
      <w:r w:rsidRPr="00884199">
        <w:rPr>
          <w:rFonts w:ascii="Times New Roman" w:hAnsi="Times New Roman" w:cs="Times New Roman"/>
          <w:sz w:val="24"/>
          <w:szCs w:val="24"/>
        </w:rPr>
        <w:t>е УК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me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comfort</w:t>
        </w:r>
      </w:hyperlink>
    </w:p>
    <w:p w:rsidR="00FC50FE" w:rsidRPr="00884199" w:rsidRDefault="00232E9B" w:rsidP="00FC50FE">
      <w:pPr>
        <w:pStyle w:val="a3"/>
        <w:numPr>
          <w:ilvl w:val="0"/>
          <w:numId w:val="1"/>
        </w:numPr>
        <w:suppressAutoHyphens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r w:rsidR="00FC50FE" w:rsidRPr="00884199">
        <w:rPr>
          <w:rFonts w:ascii="Times New Roman" w:hAnsi="Times New Roman" w:cs="Times New Roman"/>
          <w:sz w:val="24"/>
          <w:szCs w:val="24"/>
        </w:rPr>
        <w:t>интернет-сайт</w:t>
      </w:r>
      <w:r w:rsidRPr="00884199">
        <w:rPr>
          <w:rFonts w:ascii="Times New Roman" w:hAnsi="Times New Roman" w:cs="Times New Roman"/>
          <w:sz w:val="24"/>
          <w:szCs w:val="24"/>
        </w:rPr>
        <w:t>е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управляющей компании: </w:t>
      </w:r>
      <w:hyperlink r:id="rId21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-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comforta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FC50FE" w:rsidRPr="00232E9B" w:rsidRDefault="00232E9B" w:rsidP="00C51EFF">
      <w:pPr>
        <w:pStyle w:val="a3"/>
        <w:numPr>
          <w:ilvl w:val="0"/>
          <w:numId w:val="1"/>
        </w:numPr>
        <w:suppressAutoHyphens/>
        <w:ind w:right="-2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FC50FE" w:rsidRPr="00884199">
        <w:rPr>
          <w:rFonts w:ascii="Times New Roman" w:hAnsi="Times New Roman" w:cs="Times New Roman"/>
          <w:sz w:val="24"/>
          <w:szCs w:val="24"/>
        </w:rPr>
        <w:t>инфодоск</w:t>
      </w:r>
      <w:r w:rsidRPr="00884199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в </w:t>
      </w:r>
      <w:r w:rsidRPr="00884199">
        <w:rPr>
          <w:rFonts w:ascii="Times New Roman" w:hAnsi="Times New Roman" w:cs="Times New Roman"/>
          <w:sz w:val="24"/>
          <w:szCs w:val="24"/>
        </w:rPr>
        <w:t xml:space="preserve">секциях 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МКД № </w:t>
      </w:r>
      <w:r w:rsidR="007C54CF">
        <w:rPr>
          <w:rFonts w:ascii="Times New Roman" w:hAnsi="Times New Roman" w:cs="Times New Roman"/>
          <w:sz w:val="24"/>
          <w:szCs w:val="24"/>
        </w:rPr>
        <w:t>2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по ул. Кленовая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Отрадное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>. Красногорск М.О.</w:t>
      </w:r>
    </w:p>
    <w:p w:rsidR="00FC50FE" w:rsidRPr="00232E9B" w:rsidRDefault="00232E9B" w:rsidP="00FC50F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офис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(ул. Лесная,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0FE" w:rsidRPr="00232E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корп. 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помещ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4.11.108 (вход рядом с секцией № 11)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26AC" w:rsidRPr="00232E9B" w:rsidRDefault="002D26AC" w:rsidP="00FC50F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Pr="00232E9B" w:rsidRDefault="00FE28E3" w:rsidP="00232E9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232E9B">
        <w:rPr>
          <w:rFonts w:ascii="Times New Roman" w:hAnsi="Times New Roman" w:cs="Times New Roman"/>
          <w:sz w:val="24"/>
          <w:szCs w:val="24"/>
        </w:rPr>
        <w:t xml:space="preserve"> Если В</w:t>
      </w:r>
      <w:r w:rsidR="00E52845" w:rsidRPr="00232E9B">
        <w:rPr>
          <w:rFonts w:ascii="Times New Roman" w:hAnsi="Times New Roman" w:cs="Times New Roman"/>
          <w:sz w:val="24"/>
          <w:szCs w:val="24"/>
        </w:rPr>
        <w:t>ы не можете лично принять участие в общем собр</w:t>
      </w:r>
      <w:r w:rsidRPr="00232E9B">
        <w:rPr>
          <w:rFonts w:ascii="Times New Roman" w:hAnsi="Times New Roman" w:cs="Times New Roman"/>
          <w:sz w:val="24"/>
          <w:szCs w:val="24"/>
        </w:rPr>
        <w:t xml:space="preserve">ании, за </w:t>
      </w:r>
      <w:r w:rsidR="00C51EFF" w:rsidRPr="00232E9B">
        <w:rPr>
          <w:rFonts w:ascii="Times New Roman" w:hAnsi="Times New Roman" w:cs="Times New Roman"/>
          <w:sz w:val="24"/>
          <w:szCs w:val="24"/>
        </w:rPr>
        <w:t>В</w:t>
      </w:r>
      <w:r w:rsidR="00200896" w:rsidRPr="00232E9B">
        <w:rPr>
          <w:rFonts w:ascii="Times New Roman" w:hAnsi="Times New Roman" w:cs="Times New Roman"/>
          <w:sz w:val="24"/>
          <w:szCs w:val="24"/>
        </w:rPr>
        <w:t xml:space="preserve">ас это может сделать 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представитель с доверенностью, оформленной по правилам </w:t>
      </w:r>
      <w:r w:rsidRPr="00232E9B">
        <w:rPr>
          <w:rFonts w:ascii="Times New Roman" w:hAnsi="Times New Roman" w:cs="Times New Roman"/>
          <w:sz w:val="24"/>
          <w:szCs w:val="24"/>
        </w:rPr>
        <w:t>ст</w:t>
      </w:r>
      <w:r w:rsidR="006E113D" w:rsidRPr="00232E9B">
        <w:rPr>
          <w:rFonts w:ascii="Times New Roman" w:hAnsi="Times New Roman" w:cs="Times New Roman"/>
          <w:sz w:val="24"/>
          <w:szCs w:val="24"/>
        </w:rPr>
        <w:t>.</w:t>
      </w:r>
      <w:r w:rsidR="00DB6E08" w:rsidRPr="00232E9B">
        <w:rPr>
          <w:rFonts w:ascii="Times New Roman" w:hAnsi="Times New Roman" w:cs="Times New Roman"/>
          <w:sz w:val="24"/>
          <w:szCs w:val="24"/>
        </w:rPr>
        <w:t xml:space="preserve"> ст. </w:t>
      </w:r>
      <w:r w:rsidRPr="00232E9B">
        <w:rPr>
          <w:rFonts w:ascii="Times New Roman" w:hAnsi="Times New Roman" w:cs="Times New Roman"/>
          <w:sz w:val="24"/>
          <w:szCs w:val="24"/>
        </w:rPr>
        <w:t>185</w:t>
      </w:r>
      <w:r w:rsidR="006E113D" w:rsidRPr="00232E9B">
        <w:rPr>
          <w:rFonts w:ascii="Times New Roman" w:hAnsi="Times New Roman" w:cs="Times New Roman"/>
          <w:sz w:val="24"/>
          <w:szCs w:val="24"/>
        </w:rPr>
        <w:t>.1, 186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Г</w:t>
      </w:r>
      <w:r w:rsidR="00D53EAF" w:rsidRPr="00232E9B">
        <w:rPr>
          <w:rFonts w:ascii="Times New Roman" w:hAnsi="Times New Roman" w:cs="Times New Roman"/>
          <w:sz w:val="24"/>
          <w:szCs w:val="24"/>
        </w:rPr>
        <w:t xml:space="preserve">ражданского </w:t>
      </w:r>
      <w:r w:rsidR="00E52845" w:rsidRPr="00232E9B">
        <w:rPr>
          <w:rFonts w:ascii="Times New Roman" w:hAnsi="Times New Roman" w:cs="Times New Roman"/>
          <w:sz w:val="24"/>
          <w:szCs w:val="24"/>
        </w:rPr>
        <w:t>К</w:t>
      </w:r>
      <w:r w:rsidR="00D53EAF" w:rsidRPr="00232E9B">
        <w:rPr>
          <w:rFonts w:ascii="Times New Roman" w:hAnsi="Times New Roman" w:cs="Times New Roman"/>
          <w:sz w:val="24"/>
          <w:szCs w:val="24"/>
        </w:rPr>
        <w:t>одекса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77A99" w:rsidRPr="00232E9B" w:rsidRDefault="00577A99" w:rsidP="000A3510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Default="001463FD" w:rsidP="000A351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Пожалуйста, при заполнении бланка, будьте внимательны</w:t>
      </w:r>
      <w:r w:rsidR="003C51A3" w:rsidRPr="00232E9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E52845" w:rsidRPr="00232E9B" w:rsidRDefault="00E52845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Голос может быть признан недействительным в следующих случаях:</w:t>
      </w:r>
    </w:p>
    <w:p w:rsidR="00E52845" w:rsidRPr="00232E9B" w:rsidRDefault="00E52845" w:rsidP="002923FE">
      <w:pPr>
        <w:pStyle w:val="a3"/>
        <w:numPr>
          <w:ilvl w:val="0"/>
          <w:numId w:val="2"/>
        </w:numPr>
        <w:spacing w:after="0" w:line="240" w:lineRule="auto"/>
        <w:ind w:left="142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Проставление нескольких ответов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и </w:t>
      </w:r>
      <w:r w:rsidR="002923FE" w:rsidRPr="00232E9B">
        <w:rPr>
          <w:rFonts w:ascii="Times New Roman" w:hAnsi="Times New Roman" w:cs="Times New Roman"/>
          <w:sz w:val="24"/>
          <w:szCs w:val="24"/>
        </w:rPr>
        <w:t>(</w:t>
      </w:r>
      <w:r w:rsidR="003C51A3" w:rsidRPr="00232E9B">
        <w:rPr>
          <w:rFonts w:ascii="Times New Roman" w:hAnsi="Times New Roman" w:cs="Times New Roman"/>
          <w:sz w:val="24"/>
          <w:szCs w:val="24"/>
        </w:rPr>
        <w:t>или</w:t>
      </w:r>
      <w:r w:rsidR="002923FE" w:rsidRPr="00232E9B">
        <w:rPr>
          <w:rFonts w:ascii="Times New Roman" w:hAnsi="Times New Roman" w:cs="Times New Roman"/>
          <w:sz w:val="24"/>
          <w:szCs w:val="24"/>
        </w:rPr>
        <w:t>)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не</w:t>
      </w:r>
      <w:r w:rsid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3C51A3" w:rsidRPr="00232E9B">
        <w:rPr>
          <w:rFonts w:ascii="Times New Roman" w:hAnsi="Times New Roman" w:cs="Times New Roman"/>
          <w:sz w:val="24"/>
          <w:szCs w:val="24"/>
        </w:rPr>
        <w:t>проставление ответа по вопросу, поставленному на голосование</w:t>
      </w:r>
    </w:p>
    <w:p w:rsidR="00C2041A" w:rsidRPr="00232E9B" w:rsidRDefault="00E52845" w:rsidP="001463FD">
      <w:pPr>
        <w:pStyle w:val="a3"/>
        <w:numPr>
          <w:ilvl w:val="0"/>
          <w:numId w:val="2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Некорректность сведений о собственнике (его представителе) и (или) помещении</w:t>
      </w:r>
    </w:p>
    <w:p w:rsidR="001B30C8" w:rsidRPr="00232E9B" w:rsidRDefault="001B30C8" w:rsidP="00940D67">
      <w:pPr>
        <w:pStyle w:val="a3"/>
        <w:numPr>
          <w:ilvl w:val="0"/>
          <w:numId w:val="2"/>
        </w:numPr>
        <w:spacing w:after="0" w:line="36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Отсутствие подписи</w:t>
      </w: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41CE" w:rsidRPr="00C51EFF" w:rsidRDefault="00691CBD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32E9B">
        <w:rPr>
          <w:rFonts w:ascii="Times New Roman" w:hAnsi="Times New Roman" w:cs="Times New Roman"/>
          <w:sz w:val="24"/>
          <w:szCs w:val="24"/>
        </w:rPr>
        <w:t>«</w:t>
      </w:r>
      <w:r w:rsidR="00720C0F" w:rsidRPr="00232E9B">
        <w:rPr>
          <w:rFonts w:ascii="Times New Roman" w:hAnsi="Times New Roman" w:cs="Times New Roman"/>
          <w:sz w:val="24"/>
          <w:szCs w:val="24"/>
        </w:rPr>
        <w:t>_____» ______________ 20</w:t>
      </w:r>
      <w:r w:rsidR="00B32BBE" w:rsidRPr="00232E9B">
        <w:rPr>
          <w:rFonts w:ascii="Times New Roman" w:hAnsi="Times New Roman" w:cs="Times New Roman"/>
          <w:sz w:val="24"/>
          <w:szCs w:val="24"/>
        </w:rPr>
        <w:t>2</w:t>
      </w:r>
      <w:r w:rsidR="002E64FD" w:rsidRPr="00232E9B">
        <w:rPr>
          <w:rFonts w:ascii="Times New Roman" w:hAnsi="Times New Roman" w:cs="Times New Roman"/>
          <w:sz w:val="24"/>
          <w:szCs w:val="24"/>
        </w:rPr>
        <w:t>6</w:t>
      </w:r>
      <w:r w:rsidR="00577A99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720C0F" w:rsidRPr="00232E9B">
        <w:rPr>
          <w:rFonts w:ascii="Times New Roman" w:hAnsi="Times New Roman" w:cs="Times New Roman"/>
          <w:sz w:val="24"/>
          <w:szCs w:val="24"/>
        </w:rPr>
        <w:t>г.</w:t>
      </w:r>
      <w:r w:rsidR="00C51EFF" w:rsidRPr="00232E9B">
        <w:rPr>
          <w:rFonts w:ascii="Times New Roman" w:hAnsi="Times New Roman" w:cs="Times New Roman"/>
          <w:sz w:val="24"/>
          <w:szCs w:val="24"/>
        </w:rPr>
        <w:t xml:space="preserve">  </w:t>
      </w:r>
      <w:r w:rsidR="00232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  /</w:t>
      </w:r>
      <w:r w:rsidR="006C41CE" w:rsidRPr="00232E9B">
        <w:rPr>
          <w:rFonts w:ascii="Times New Roman" w:hAnsi="Times New Roman" w:cs="Times New Roman"/>
          <w:sz w:val="24"/>
          <w:szCs w:val="24"/>
        </w:rPr>
        <w:t>_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_______________________/</w:t>
      </w:r>
      <w:r w:rsidR="00C51EFF">
        <w:rPr>
          <w:rFonts w:ascii="Times New Roman" w:hAnsi="Times New Roman" w:cs="Times New Roman"/>
        </w:rPr>
        <w:t xml:space="preserve"> </w:t>
      </w:r>
    </w:p>
    <w:sectPr w:rsidR="006C41CE" w:rsidRPr="00C51EFF" w:rsidSect="005925B2">
      <w:footerReference w:type="default" r:id="rId22"/>
      <w:type w:val="continuous"/>
      <w:pgSz w:w="11906" w:h="16838"/>
      <w:pgMar w:top="709" w:right="850" w:bottom="1134" w:left="709" w:header="708" w:footer="708" w:gutter="0"/>
      <w:pgBorders w:offsetFrom="page">
        <w:top w:val="single" w:sz="4" w:space="28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61" w:rsidRDefault="00910361">
      <w:pPr>
        <w:spacing w:after="0" w:line="240" w:lineRule="auto"/>
      </w:pPr>
      <w:r>
        <w:separator/>
      </w:r>
    </w:p>
  </w:endnote>
  <w:endnote w:type="continuationSeparator" w:id="0">
    <w:p w:rsidR="00910361" w:rsidRDefault="0091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E1" w:rsidRPr="007F15E1" w:rsidRDefault="00910361" w:rsidP="007F15E1">
    <w:pPr>
      <w:pStyle w:val="a4"/>
      <w:jc w:val="right"/>
      <w:rPr>
        <w:b/>
        <w:sz w:val="16"/>
      </w:rPr>
    </w:pPr>
  </w:p>
  <w:p w:rsidR="00F2499F" w:rsidRPr="007F15E1" w:rsidRDefault="00E52845">
    <w:pPr>
      <w:pStyle w:val="a4"/>
      <w:rPr>
        <w:sz w:val="16"/>
      </w:rPr>
    </w:pPr>
    <w:r w:rsidRPr="007F15E1">
      <w:rPr>
        <w:sz w:val="16"/>
      </w:rPr>
      <w:t xml:space="preserve">Внимание! По каждому вопросу необходимо поставить </w:t>
    </w:r>
    <w:r w:rsidRPr="007F15E1">
      <w:rPr>
        <w:sz w:val="16"/>
      </w:rPr>
      <w:br/>
      <w:t>только один из вариантов ответа знаком «Х» или «</w:t>
    </w:r>
    <w:r w:rsidRPr="007F15E1">
      <w:rPr>
        <w:sz w:val="16"/>
        <w:lang w:val="en-US"/>
      </w:rPr>
      <w:t>V</w:t>
    </w:r>
    <w:r w:rsidRPr="007F15E1">
      <w:rPr>
        <w:sz w:val="16"/>
      </w:rPr>
      <w:t xml:space="preserve">». </w:t>
    </w:r>
    <w:r w:rsidR="006B7464">
      <w:rPr>
        <w:sz w:val="16"/>
      </w:rPr>
      <w:t xml:space="preserve">                             </w:t>
    </w:r>
    <w:r w:rsidR="006B7464" w:rsidRPr="007F15E1">
      <w:rPr>
        <w:b/>
        <w:sz w:val="16"/>
      </w:rPr>
      <w:t>__________________________ (подпись) / ___________________ (расшифровка)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61" w:rsidRDefault="00910361">
      <w:pPr>
        <w:spacing w:after="0" w:line="240" w:lineRule="auto"/>
      </w:pPr>
      <w:r>
        <w:separator/>
      </w:r>
    </w:p>
  </w:footnote>
  <w:footnote w:type="continuationSeparator" w:id="0">
    <w:p w:rsidR="00910361" w:rsidRDefault="00910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E17"/>
    <w:multiLevelType w:val="multilevel"/>
    <w:tmpl w:val="4AFC23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1DE12C9"/>
    <w:multiLevelType w:val="hybridMultilevel"/>
    <w:tmpl w:val="4AEC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8EA"/>
    <w:multiLevelType w:val="multilevel"/>
    <w:tmpl w:val="04ACB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8A83AD2"/>
    <w:multiLevelType w:val="hybridMultilevel"/>
    <w:tmpl w:val="51FE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22E"/>
    <w:multiLevelType w:val="hybridMultilevel"/>
    <w:tmpl w:val="D0803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54B"/>
    <w:multiLevelType w:val="hybridMultilevel"/>
    <w:tmpl w:val="1E143AE4"/>
    <w:lvl w:ilvl="0" w:tplc="FEA2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4FC9"/>
    <w:multiLevelType w:val="multilevel"/>
    <w:tmpl w:val="0F5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FC50BA0"/>
    <w:multiLevelType w:val="hybridMultilevel"/>
    <w:tmpl w:val="67B8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DF3"/>
    <w:multiLevelType w:val="hybridMultilevel"/>
    <w:tmpl w:val="B9AC7D96"/>
    <w:lvl w:ilvl="0" w:tplc="68DEAA1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CF903E3"/>
    <w:multiLevelType w:val="hybridMultilevel"/>
    <w:tmpl w:val="900A3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D5EFC"/>
    <w:multiLevelType w:val="multilevel"/>
    <w:tmpl w:val="506A8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5"/>
    <w:rsid w:val="00001953"/>
    <w:rsid w:val="00006D01"/>
    <w:rsid w:val="00017016"/>
    <w:rsid w:val="00020F7A"/>
    <w:rsid w:val="0004181C"/>
    <w:rsid w:val="0004672E"/>
    <w:rsid w:val="00051656"/>
    <w:rsid w:val="000617A8"/>
    <w:rsid w:val="00080C7E"/>
    <w:rsid w:val="00096BC7"/>
    <w:rsid w:val="00097C42"/>
    <w:rsid w:val="000A3510"/>
    <w:rsid w:val="000B37E5"/>
    <w:rsid w:val="000B4BEF"/>
    <w:rsid w:val="000C2960"/>
    <w:rsid w:val="000D69DE"/>
    <w:rsid w:val="000F2F13"/>
    <w:rsid w:val="000F6C9E"/>
    <w:rsid w:val="00100299"/>
    <w:rsid w:val="00100EE4"/>
    <w:rsid w:val="00102C1E"/>
    <w:rsid w:val="00113992"/>
    <w:rsid w:val="0012000D"/>
    <w:rsid w:val="001301DC"/>
    <w:rsid w:val="001463FD"/>
    <w:rsid w:val="001470C1"/>
    <w:rsid w:val="001526AF"/>
    <w:rsid w:val="00164C77"/>
    <w:rsid w:val="001776E9"/>
    <w:rsid w:val="0018105D"/>
    <w:rsid w:val="00181D4B"/>
    <w:rsid w:val="00183633"/>
    <w:rsid w:val="00190BD4"/>
    <w:rsid w:val="00191322"/>
    <w:rsid w:val="001923D1"/>
    <w:rsid w:val="001A2E11"/>
    <w:rsid w:val="001B30C8"/>
    <w:rsid w:val="001B3374"/>
    <w:rsid w:val="001B7F35"/>
    <w:rsid w:val="001D0905"/>
    <w:rsid w:val="001E32AF"/>
    <w:rsid w:val="001F0D73"/>
    <w:rsid w:val="00200896"/>
    <w:rsid w:val="00223799"/>
    <w:rsid w:val="00232E9B"/>
    <w:rsid w:val="00256546"/>
    <w:rsid w:val="00260BEC"/>
    <w:rsid w:val="002618CB"/>
    <w:rsid w:val="002622C6"/>
    <w:rsid w:val="002729A6"/>
    <w:rsid w:val="00272D05"/>
    <w:rsid w:val="00283B62"/>
    <w:rsid w:val="00284A70"/>
    <w:rsid w:val="002923FE"/>
    <w:rsid w:val="002935EB"/>
    <w:rsid w:val="002D26AC"/>
    <w:rsid w:val="002E5779"/>
    <w:rsid w:val="002E64FD"/>
    <w:rsid w:val="002F23B8"/>
    <w:rsid w:val="002F614E"/>
    <w:rsid w:val="003050B9"/>
    <w:rsid w:val="00315515"/>
    <w:rsid w:val="00337761"/>
    <w:rsid w:val="00351A22"/>
    <w:rsid w:val="00357645"/>
    <w:rsid w:val="003A2027"/>
    <w:rsid w:val="003B2669"/>
    <w:rsid w:val="003C51A3"/>
    <w:rsid w:val="003C5D34"/>
    <w:rsid w:val="003D6403"/>
    <w:rsid w:val="003E6601"/>
    <w:rsid w:val="003F0E45"/>
    <w:rsid w:val="003F7D3E"/>
    <w:rsid w:val="004266B6"/>
    <w:rsid w:val="00462050"/>
    <w:rsid w:val="00473077"/>
    <w:rsid w:val="00485310"/>
    <w:rsid w:val="00493019"/>
    <w:rsid w:val="0049391B"/>
    <w:rsid w:val="004B1960"/>
    <w:rsid w:val="004D0DD3"/>
    <w:rsid w:val="004F2028"/>
    <w:rsid w:val="00511E6C"/>
    <w:rsid w:val="00513C32"/>
    <w:rsid w:val="00515A64"/>
    <w:rsid w:val="005221E7"/>
    <w:rsid w:val="00540A07"/>
    <w:rsid w:val="00553CA5"/>
    <w:rsid w:val="00566B16"/>
    <w:rsid w:val="00577A99"/>
    <w:rsid w:val="005925B2"/>
    <w:rsid w:val="005A3DC8"/>
    <w:rsid w:val="005A7B4F"/>
    <w:rsid w:val="005C5743"/>
    <w:rsid w:val="005E2F24"/>
    <w:rsid w:val="005F067C"/>
    <w:rsid w:val="0060048D"/>
    <w:rsid w:val="00620A4B"/>
    <w:rsid w:val="00622942"/>
    <w:rsid w:val="00626430"/>
    <w:rsid w:val="0062691E"/>
    <w:rsid w:val="006306B0"/>
    <w:rsid w:val="00634350"/>
    <w:rsid w:val="006477C5"/>
    <w:rsid w:val="00652864"/>
    <w:rsid w:val="00660292"/>
    <w:rsid w:val="00667DDE"/>
    <w:rsid w:val="00673273"/>
    <w:rsid w:val="00691CBD"/>
    <w:rsid w:val="006925BF"/>
    <w:rsid w:val="006979FA"/>
    <w:rsid w:val="006B2C2F"/>
    <w:rsid w:val="006B7464"/>
    <w:rsid w:val="006C22AF"/>
    <w:rsid w:val="006C41CE"/>
    <w:rsid w:val="006D638D"/>
    <w:rsid w:val="006E113D"/>
    <w:rsid w:val="006E4586"/>
    <w:rsid w:val="00720C0F"/>
    <w:rsid w:val="00730CE0"/>
    <w:rsid w:val="007417A9"/>
    <w:rsid w:val="00741F72"/>
    <w:rsid w:val="007421B0"/>
    <w:rsid w:val="00742B22"/>
    <w:rsid w:val="00750274"/>
    <w:rsid w:val="00750B44"/>
    <w:rsid w:val="0076024B"/>
    <w:rsid w:val="00764256"/>
    <w:rsid w:val="00790318"/>
    <w:rsid w:val="007C2596"/>
    <w:rsid w:val="007C54CF"/>
    <w:rsid w:val="007E1A38"/>
    <w:rsid w:val="007F2F5A"/>
    <w:rsid w:val="007F78AE"/>
    <w:rsid w:val="00804A47"/>
    <w:rsid w:val="00804E86"/>
    <w:rsid w:val="008107E8"/>
    <w:rsid w:val="008148D0"/>
    <w:rsid w:val="008330B1"/>
    <w:rsid w:val="00851254"/>
    <w:rsid w:val="008543E9"/>
    <w:rsid w:val="0086336E"/>
    <w:rsid w:val="00871739"/>
    <w:rsid w:val="00874AB8"/>
    <w:rsid w:val="008800D0"/>
    <w:rsid w:val="00882FF4"/>
    <w:rsid w:val="00884199"/>
    <w:rsid w:val="00884A8B"/>
    <w:rsid w:val="00893D89"/>
    <w:rsid w:val="008A0751"/>
    <w:rsid w:val="008A7E26"/>
    <w:rsid w:val="008B215D"/>
    <w:rsid w:val="008B388D"/>
    <w:rsid w:val="008C347E"/>
    <w:rsid w:val="008D2CC1"/>
    <w:rsid w:val="008D4558"/>
    <w:rsid w:val="008D522C"/>
    <w:rsid w:val="008E1517"/>
    <w:rsid w:val="008E2E19"/>
    <w:rsid w:val="008E6E78"/>
    <w:rsid w:val="00910361"/>
    <w:rsid w:val="00910E47"/>
    <w:rsid w:val="00913275"/>
    <w:rsid w:val="00915DC1"/>
    <w:rsid w:val="00920B4F"/>
    <w:rsid w:val="00924924"/>
    <w:rsid w:val="00927AC5"/>
    <w:rsid w:val="00932BD9"/>
    <w:rsid w:val="009372E9"/>
    <w:rsid w:val="00940D67"/>
    <w:rsid w:val="0095476C"/>
    <w:rsid w:val="00957606"/>
    <w:rsid w:val="00960691"/>
    <w:rsid w:val="00977797"/>
    <w:rsid w:val="00983B92"/>
    <w:rsid w:val="009B4463"/>
    <w:rsid w:val="009C0A14"/>
    <w:rsid w:val="009C287F"/>
    <w:rsid w:val="009F5B87"/>
    <w:rsid w:val="00A22B13"/>
    <w:rsid w:val="00A34580"/>
    <w:rsid w:val="00A4412E"/>
    <w:rsid w:val="00A45DE9"/>
    <w:rsid w:val="00A47324"/>
    <w:rsid w:val="00A60D4A"/>
    <w:rsid w:val="00A839FF"/>
    <w:rsid w:val="00A9029F"/>
    <w:rsid w:val="00AB1AAC"/>
    <w:rsid w:val="00AC210D"/>
    <w:rsid w:val="00AC2F49"/>
    <w:rsid w:val="00AC391E"/>
    <w:rsid w:val="00AC63B2"/>
    <w:rsid w:val="00AE379E"/>
    <w:rsid w:val="00AE75F8"/>
    <w:rsid w:val="00AF5B0C"/>
    <w:rsid w:val="00B13917"/>
    <w:rsid w:val="00B32BBE"/>
    <w:rsid w:val="00B526F2"/>
    <w:rsid w:val="00B56E3A"/>
    <w:rsid w:val="00B845B6"/>
    <w:rsid w:val="00B86083"/>
    <w:rsid w:val="00B91CBF"/>
    <w:rsid w:val="00BA45B6"/>
    <w:rsid w:val="00BC0B9E"/>
    <w:rsid w:val="00BC1DBC"/>
    <w:rsid w:val="00BC2819"/>
    <w:rsid w:val="00BC2CD3"/>
    <w:rsid w:val="00BD5925"/>
    <w:rsid w:val="00BE2CCF"/>
    <w:rsid w:val="00BE74DB"/>
    <w:rsid w:val="00C008BF"/>
    <w:rsid w:val="00C14A1A"/>
    <w:rsid w:val="00C2041A"/>
    <w:rsid w:val="00C26584"/>
    <w:rsid w:val="00C274D8"/>
    <w:rsid w:val="00C46507"/>
    <w:rsid w:val="00C51EFF"/>
    <w:rsid w:val="00C65A36"/>
    <w:rsid w:val="00C7268E"/>
    <w:rsid w:val="00C76E85"/>
    <w:rsid w:val="00C87176"/>
    <w:rsid w:val="00CA324F"/>
    <w:rsid w:val="00CB2ADC"/>
    <w:rsid w:val="00CD3F4A"/>
    <w:rsid w:val="00CD4BD8"/>
    <w:rsid w:val="00CE00FF"/>
    <w:rsid w:val="00CF060E"/>
    <w:rsid w:val="00D004AA"/>
    <w:rsid w:val="00D440BF"/>
    <w:rsid w:val="00D51630"/>
    <w:rsid w:val="00D53EAF"/>
    <w:rsid w:val="00D57D8D"/>
    <w:rsid w:val="00D646D3"/>
    <w:rsid w:val="00D8163E"/>
    <w:rsid w:val="00D930FD"/>
    <w:rsid w:val="00DA0599"/>
    <w:rsid w:val="00DB1232"/>
    <w:rsid w:val="00DB1A3E"/>
    <w:rsid w:val="00DB6ACE"/>
    <w:rsid w:val="00DB6E08"/>
    <w:rsid w:val="00DC26C1"/>
    <w:rsid w:val="00DC3776"/>
    <w:rsid w:val="00DD5E11"/>
    <w:rsid w:val="00DE070A"/>
    <w:rsid w:val="00E03723"/>
    <w:rsid w:val="00E0719C"/>
    <w:rsid w:val="00E07E6C"/>
    <w:rsid w:val="00E17A61"/>
    <w:rsid w:val="00E52411"/>
    <w:rsid w:val="00E52845"/>
    <w:rsid w:val="00E701DA"/>
    <w:rsid w:val="00E71A8E"/>
    <w:rsid w:val="00E816C7"/>
    <w:rsid w:val="00EA18CE"/>
    <w:rsid w:val="00EC1908"/>
    <w:rsid w:val="00ED5EE5"/>
    <w:rsid w:val="00ED74FA"/>
    <w:rsid w:val="00ED7D40"/>
    <w:rsid w:val="00EF2A78"/>
    <w:rsid w:val="00EF7E5A"/>
    <w:rsid w:val="00F003C2"/>
    <w:rsid w:val="00F15BAD"/>
    <w:rsid w:val="00F20842"/>
    <w:rsid w:val="00F22064"/>
    <w:rsid w:val="00F30D49"/>
    <w:rsid w:val="00F33AE3"/>
    <w:rsid w:val="00F36D50"/>
    <w:rsid w:val="00F447FB"/>
    <w:rsid w:val="00F44D10"/>
    <w:rsid w:val="00F50D46"/>
    <w:rsid w:val="00F510DB"/>
    <w:rsid w:val="00F60203"/>
    <w:rsid w:val="00F608DF"/>
    <w:rsid w:val="00F61C33"/>
    <w:rsid w:val="00F70BD1"/>
    <w:rsid w:val="00FA322A"/>
    <w:rsid w:val="00FC0924"/>
    <w:rsid w:val="00FC2E7E"/>
    <w:rsid w:val="00FC50FE"/>
    <w:rsid w:val="00FC5F26"/>
    <w:rsid w:val="00FE1F0B"/>
    <w:rsid w:val="00FE28E3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2A259-F5B9-4C8F-ACD7-8FB8C08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5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845"/>
  </w:style>
  <w:style w:type="paragraph" w:styleId="a6">
    <w:name w:val="Balloon Text"/>
    <w:basedOn w:val="a"/>
    <w:link w:val="a7"/>
    <w:uiPriority w:val="99"/>
    <w:semiHidden/>
    <w:unhideWhenUsed/>
    <w:rsid w:val="00E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84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E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388D"/>
  </w:style>
  <w:style w:type="character" w:styleId="ab">
    <w:name w:val="Hyperlink"/>
    <w:basedOn w:val="a0"/>
    <w:uiPriority w:val="99"/>
    <w:unhideWhenUsed/>
    <w:rsid w:val="001776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5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od_comfort" TargetMode="External"/><Relationship Id="rId13" Type="http://schemas.openxmlformats.org/officeDocument/2006/relationships/hyperlink" Target="https://gorod-comforta.ru" TargetMode="External"/><Relationship Id="rId18" Type="http://schemas.openxmlformats.org/officeDocument/2006/relationships/hyperlink" Target="https://t.me/gorod_comfo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od-comfor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gorod_comfort" TargetMode="External"/><Relationship Id="rId17" Type="http://schemas.openxmlformats.org/officeDocument/2006/relationships/hyperlink" Target="https://gorod-comfor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gorod_comfort" TargetMode="External"/><Relationship Id="rId20" Type="http://schemas.openxmlformats.org/officeDocument/2006/relationships/hyperlink" Target="https://t.me/gorod_comf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-comforta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rod-comfor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gorod_comfort" TargetMode="External"/><Relationship Id="rId19" Type="http://schemas.openxmlformats.org/officeDocument/2006/relationships/hyperlink" Target="https://gorod-comfo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comforta.ru" TargetMode="External"/><Relationship Id="rId14" Type="http://schemas.openxmlformats.org/officeDocument/2006/relationships/hyperlink" Target="https://t.me/gorod_comfo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1178-E7EF-45F0-9872-2C4CEB21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 Anastasiya</dc:creator>
  <cp:lastModifiedBy>Диков Алексей</cp:lastModifiedBy>
  <cp:revision>64</cp:revision>
  <cp:lastPrinted>2026-03-05T13:37:00Z</cp:lastPrinted>
  <dcterms:created xsi:type="dcterms:W3CDTF">2021-02-21T14:42:00Z</dcterms:created>
  <dcterms:modified xsi:type="dcterms:W3CDTF">2026-03-20T17:22:00Z</dcterms:modified>
</cp:coreProperties>
</file>